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B41" w:rsidRPr="00677B41" w:rsidRDefault="00677B41" w:rsidP="00677B41">
      <w:pPr>
        <w:spacing w:after="0" w:line="240" w:lineRule="auto"/>
        <w:rPr>
          <w:rFonts w:ascii="Times New Roman" w:eastAsia="Times New Roman" w:hAnsi="Times New Roman" w:cs="Times New Roman"/>
          <w:sz w:val="24"/>
          <w:szCs w:val="24"/>
        </w:rPr>
      </w:pPr>
      <w:r w:rsidRPr="00677B41">
        <w:rPr>
          <w:rFonts w:ascii="Arial" w:eastAsia="Times New Roman" w:hAnsi="Arial" w:cs="Arial"/>
          <w:b/>
          <w:bCs/>
          <w:color w:val="800000"/>
          <w:sz w:val="24"/>
          <w:szCs w:val="24"/>
        </w:rPr>
        <w:t>У.Број:</w:t>
      </w:r>
      <w:r w:rsidRPr="00677B41">
        <w:rPr>
          <w:rFonts w:ascii="Arial" w:eastAsia="Times New Roman" w:hAnsi="Arial" w:cs="Arial"/>
          <w:b/>
          <w:bCs/>
          <w:sz w:val="27"/>
          <w:szCs w:val="27"/>
        </w:rPr>
        <w:t xml:space="preserve"> </w:t>
      </w:r>
      <w:r w:rsidRPr="00677B41">
        <w:rPr>
          <w:rFonts w:ascii="Arial" w:eastAsia="Times New Roman" w:hAnsi="Arial" w:cs="Arial"/>
          <w:sz w:val="24"/>
          <w:szCs w:val="24"/>
        </w:rPr>
        <w:t>34/2007-0-0</w:t>
      </w:r>
      <w:r w:rsidRPr="00677B41">
        <w:rPr>
          <w:rFonts w:ascii="Times New Roman" w:eastAsia="Times New Roman" w:hAnsi="Times New Roman" w:cs="Times New Roman"/>
          <w:sz w:val="24"/>
          <w:szCs w:val="24"/>
        </w:rPr>
        <w:br/>
      </w:r>
      <w:r w:rsidRPr="00677B41">
        <w:rPr>
          <w:rFonts w:ascii="Arial" w:eastAsia="Times New Roman" w:hAnsi="Arial" w:cs="Arial"/>
          <w:b/>
          <w:bCs/>
          <w:color w:val="800000"/>
          <w:sz w:val="24"/>
          <w:szCs w:val="24"/>
        </w:rPr>
        <w:t>Дата на Донесување:</w:t>
      </w:r>
      <w:r w:rsidRPr="00677B41">
        <w:rPr>
          <w:rFonts w:ascii="Arial" w:eastAsia="Times New Roman" w:hAnsi="Arial" w:cs="Arial"/>
          <w:sz w:val="24"/>
          <w:szCs w:val="24"/>
        </w:rPr>
        <w:t xml:space="preserve"> 06/06/2007</w:t>
      </w:r>
      <w:r w:rsidRPr="00677B41">
        <w:rPr>
          <w:rFonts w:ascii="Times New Roman" w:eastAsia="Times New Roman" w:hAnsi="Times New Roman" w:cs="Times New Roman"/>
          <w:sz w:val="24"/>
          <w:szCs w:val="24"/>
        </w:rPr>
        <w:br/>
      </w:r>
      <w:r w:rsidRPr="00677B41">
        <w:rPr>
          <w:rFonts w:ascii="Times New Roman" w:eastAsia="Times New Roman" w:hAnsi="Times New Roman" w:cs="Times New Roman"/>
          <w:sz w:val="24"/>
          <w:szCs w:val="24"/>
        </w:rPr>
        <w:br/>
      </w:r>
      <w:r w:rsidRPr="00677B41">
        <w:rPr>
          <w:rFonts w:ascii="Times New Roman" w:eastAsia="Times New Roman" w:hAnsi="Times New Roman" w:cs="Times New Roman"/>
          <w:sz w:val="24"/>
          <w:szCs w:val="24"/>
        </w:rPr>
        <w:br/>
      </w:r>
      <w:r w:rsidRPr="00677B41">
        <w:rPr>
          <w:rFonts w:ascii="Arial" w:eastAsia="Times New Roman" w:hAnsi="Arial" w:cs="Arial"/>
          <w:color w:val="800000"/>
          <w:sz w:val="20"/>
          <w:szCs w:val="20"/>
        </w:rPr>
        <w:t>Вовед</w:t>
      </w:r>
    </w:p>
    <w:p w:rsidR="00677B41" w:rsidRPr="00677B41" w:rsidRDefault="00677B41" w:rsidP="00677B41">
      <w:pPr>
        <w:spacing w:before="100" w:beforeAutospacing="1" w:after="100" w:afterAutospacing="1" w:line="240" w:lineRule="auto"/>
        <w:rPr>
          <w:rFonts w:ascii="Times New Roman" w:eastAsia="Times New Roman" w:hAnsi="Times New Roman" w:cs="Times New Roman"/>
          <w:sz w:val="24"/>
          <w:szCs w:val="24"/>
        </w:rPr>
      </w:pPr>
      <w:r w:rsidRPr="00677B41">
        <w:rPr>
          <w:rFonts w:ascii="Times New Roman" w:eastAsia="Times New Roman" w:hAnsi="Times New Roman" w:cs="Times New Roman"/>
          <w:sz w:val="24"/>
          <w:szCs w:val="24"/>
        </w:rPr>
        <w:br/>
      </w:r>
      <w:r w:rsidRPr="00677B41">
        <w:rPr>
          <w:rFonts w:ascii="Arial" w:eastAsia="Times New Roman" w:hAnsi="Arial" w:cs="Arial"/>
          <w:sz w:val="24"/>
          <w:szCs w:val="24"/>
        </w:rPr>
        <w:t xml:space="preserve">Уставниот суд на Република Македонија, врз основа на членовите 110 и 112 од Уставот на Република Македонија и член 70 од Деловникот на Уставниот суд на Република Македонија ("Службен весник на Република Македонија" бр.70/92), на седницата одржана на 6 јуни 2007 година, донесе </w:t>
      </w:r>
    </w:p>
    <w:p w:rsidR="00677B41" w:rsidRPr="00677B41" w:rsidRDefault="00677B41" w:rsidP="00677B41">
      <w:pPr>
        <w:spacing w:after="0" w:line="240" w:lineRule="auto"/>
        <w:jc w:val="center"/>
        <w:rPr>
          <w:rFonts w:ascii="Times New Roman" w:eastAsia="Times New Roman" w:hAnsi="Times New Roman" w:cs="Times New Roman"/>
          <w:sz w:val="24"/>
          <w:szCs w:val="24"/>
        </w:rPr>
      </w:pPr>
      <w:r w:rsidRPr="00677B41">
        <w:rPr>
          <w:rFonts w:ascii="Arial" w:eastAsia="Times New Roman" w:hAnsi="Arial" w:cs="Arial"/>
          <w:b/>
          <w:bCs/>
          <w:color w:val="800000"/>
          <w:sz w:val="36"/>
          <w:szCs w:val="36"/>
        </w:rPr>
        <w:t>О Д Л У К А</w:t>
      </w:r>
    </w:p>
    <w:p w:rsidR="00677B41" w:rsidRPr="00677B41" w:rsidRDefault="00677B41" w:rsidP="00677B41">
      <w:pPr>
        <w:spacing w:after="0" w:line="240" w:lineRule="auto"/>
        <w:rPr>
          <w:rFonts w:ascii="Times New Roman" w:eastAsia="Times New Roman" w:hAnsi="Times New Roman" w:cs="Times New Roman"/>
          <w:sz w:val="24"/>
          <w:szCs w:val="24"/>
        </w:rPr>
      </w:pPr>
      <w:r w:rsidRPr="00677B41">
        <w:rPr>
          <w:rFonts w:ascii="Times New Roman" w:eastAsia="Times New Roman" w:hAnsi="Times New Roman" w:cs="Times New Roman"/>
          <w:sz w:val="24"/>
          <w:szCs w:val="24"/>
        </w:rPr>
        <w:br/>
      </w:r>
      <w:r w:rsidRPr="00677B41">
        <w:rPr>
          <w:rFonts w:ascii="Arial" w:eastAsia="Times New Roman" w:hAnsi="Arial" w:cs="Arial"/>
          <w:color w:val="800000"/>
          <w:sz w:val="20"/>
          <w:szCs w:val="20"/>
        </w:rPr>
        <w:t>Текст</w:t>
      </w:r>
    </w:p>
    <w:p w:rsidR="00677B41" w:rsidRPr="00677B41" w:rsidRDefault="00677B41" w:rsidP="00677B41">
      <w:pPr>
        <w:spacing w:before="100" w:beforeAutospacing="1" w:after="100" w:afterAutospacing="1" w:line="240" w:lineRule="auto"/>
        <w:rPr>
          <w:rFonts w:ascii="Times New Roman" w:eastAsia="Times New Roman" w:hAnsi="Times New Roman" w:cs="Times New Roman"/>
          <w:sz w:val="24"/>
          <w:szCs w:val="24"/>
        </w:rPr>
      </w:pPr>
      <w:r w:rsidRPr="00677B41">
        <w:rPr>
          <w:rFonts w:ascii="Arial" w:eastAsia="Times New Roman" w:hAnsi="Arial" w:cs="Arial"/>
          <w:sz w:val="24"/>
          <w:szCs w:val="24"/>
        </w:rPr>
        <w:t xml:space="preserve">1. СЕ УКИНУВА членот 36 став 4 од Законот за медијација („Службен весник на Република Македонија“ бр.60/2006 и 22/2007). </w:t>
      </w:r>
      <w:r w:rsidRPr="00677B41">
        <w:rPr>
          <w:rFonts w:ascii="Times New Roman" w:eastAsia="Times New Roman" w:hAnsi="Times New Roman" w:cs="Times New Roman"/>
          <w:sz w:val="24"/>
          <w:szCs w:val="24"/>
        </w:rPr>
        <w:br/>
      </w:r>
      <w:r w:rsidRPr="00677B41">
        <w:rPr>
          <w:rFonts w:ascii="Times New Roman" w:eastAsia="Times New Roman" w:hAnsi="Times New Roman" w:cs="Times New Roman"/>
          <w:sz w:val="24"/>
          <w:szCs w:val="24"/>
        </w:rPr>
        <w:br/>
      </w:r>
      <w:r w:rsidRPr="00677B41">
        <w:rPr>
          <w:rFonts w:ascii="Arial" w:eastAsia="Times New Roman" w:hAnsi="Arial" w:cs="Arial"/>
          <w:sz w:val="24"/>
          <w:szCs w:val="24"/>
        </w:rPr>
        <w:t xml:space="preserve">2. Оваа одлука произведува правно дејство од денот на објавувањето во "Службен весник на Република Македонија". </w:t>
      </w:r>
      <w:r w:rsidRPr="00677B41">
        <w:rPr>
          <w:rFonts w:ascii="Times New Roman" w:eastAsia="Times New Roman" w:hAnsi="Times New Roman" w:cs="Times New Roman"/>
          <w:sz w:val="24"/>
          <w:szCs w:val="24"/>
        </w:rPr>
        <w:br/>
      </w:r>
      <w:r w:rsidRPr="00677B41">
        <w:rPr>
          <w:rFonts w:ascii="Times New Roman" w:eastAsia="Times New Roman" w:hAnsi="Times New Roman" w:cs="Times New Roman"/>
          <w:sz w:val="24"/>
          <w:szCs w:val="24"/>
        </w:rPr>
        <w:br/>
      </w:r>
      <w:r w:rsidRPr="00677B41">
        <w:rPr>
          <w:rFonts w:ascii="Arial" w:eastAsia="Times New Roman" w:hAnsi="Arial" w:cs="Arial"/>
          <w:sz w:val="24"/>
          <w:szCs w:val="24"/>
        </w:rPr>
        <w:t xml:space="preserve">3. Уставниот суд на Република Македонија, по повод иницијатива поднесена од Стамен Филипов од Скопје, со Решение У.бр.34/2007 од 18 април 2007 година поведе постапка за оценување на уставноста на членот 36 став 4 од Законот означен во точката 1 од оваа одлука, затоа што основано се постави прашањето за неговата согласност со членот 8 став 1 алинеја 3 и 4 од Уставот. </w:t>
      </w:r>
      <w:r w:rsidRPr="00677B41">
        <w:rPr>
          <w:rFonts w:ascii="Times New Roman" w:eastAsia="Times New Roman" w:hAnsi="Times New Roman" w:cs="Times New Roman"/>
          <w:sz w:val="24"/>
          <w:szCs w:val="24"/>
        </w:rPr>
        <w:br/>
      </w:r>
      <w:r w:rsidRPr="00677B41">
        <w:rPr>
          <w:rFonts w:ascii="Times New Roman" w:eastAsia="Times New Roman" w:hAnsi="Times New Roman" w:cs="Times New Roman"/>
          <w:sz w:val="24"/>
          <w:szCs w:val="24"/>
        </w:rPr>
        <w:br/>
      </w:r>
      <w:r w:rsidRPr="00677B41">
        <w:rPr>
          <w:rFonts w:ascii="Arial" w:eastAsia="Times New Roman" w:hAnsi="Arial" w:cs="Arial"/>
          <w:sz w:val="24"/>
          <w:szCs w:val="24"/>
        </w:rPr>
        <w:t xml:space="preserve">4. Судот на седницата утврди дека според член 36 став 4 од Законот за медијација, во рок од еден месец од формирањето на Комората на медијатори Комората, со согласност на министерот за правда, ќе донесе Тарифник за награда и надоместок по кој медијаторите ќе ја наплатуваат својата награда за извршените дејствија. </w:t>
      </w:r>
      <w:r w:rsidRPr="00677B41">
        <w:rPr>
          <w:rFonts w:ascii="Times New Roman" w:eastAsia="Times New Roman" w:hAnsi="Times New Roman" w:cs="Times New Roman"/>
          <w:sz w:val="24"/>
          <w:szCs w:val="24"/>
        </w:rPr>
        <w:br/>
      </w:r>
      <w:r w:rsidRPr="00677B41">
        <w:rPr>
          <w:rFonts w:ascii="Times New Roman" w:eastAsia="Times New Roman" w:hAnsi="Times New Roman" w:cs="Times New Roman"/>
          <w:sz w:val="24"/>
          <w:szCs w:val="24"/>
        </w:rPr>
        <w:br/>
      </w:r>
      <w:r w:rsidRPr="00677B41">
        <w:rPr>
          <w:rFonts w:ascii="Arial" w:eastAsia="Times New Roman" w:hAnsi="Arial" w:cs="Arial"/>
          <w:sz w:val="24"/>
          <w:szCs w:val="24"/>
        </w:rPr>
        <w:t xml:space="preserve">5. Според член 8 став 1 алинеја 3 и 4 од Уставот на Репу-блика Македонија владеењето на правото и поделбата на државната власт на законодавна, извршна и судска се темелни вредности на уставниот поредок на Република Македонија. </w:t>
      </w:r>
      <w:r w:rsidRPr="00677B41">
        <w:rPr>
          <w:rFonts w:ascii="Times New Roman" w:eastAsia="Times New Roman" w:hAnsi="Times New Roman" w:cs="Times New Roman"/>
          <w:sz w:val="24"/>
          <w:szCs w:val="24"/>
        </w:rPr>
        <w:br/>
      </w:r>
      <w:r w:rsidRPr="00677B41">
        <w:rPr>
          <w:rFonts w:ascii="Times New Roman" w:eastAsia="Times New Roman" w:hAnsi="Times New Roman" w:cs="Times New Roman"/>
          <w:sz w:val="24"/>
          <w:szCs w:val="24"/>
        </w:rPr>
        <w:br/>
      </w:r>
      <w:r w:rsidRPr="00677B41">
        <w:rPr>
          <w:rFonts w:ascii="Arial" w:eastAsia="Times New Roman" w:hAnsi="Arial" w:cs="Arial"/>
          <w:sz w:val="24"/>
          <w:szCs w:val="24"/>
        </w:rPr>
        <w:t xml:space="preserve">Според член 95 став 3 од Уставот, организацијата и работата на органите на државната управа се уредуваат со закон што се донесува со двотретинско мнозинство гласови од вкупниот број пратеници. </w:t>
      </w:r>
      <w:r w:rsidRPr="00677B41">
        <w:rPr>
          <w:rFonts w:ascii="Times New Roman" w:eastAsia="Times New Roman" w:hAnsi="Times New Roman" w:cs="Times New Roman"/>
          <w:sz w:val="24"/>
          <w:szCs w:val="24"/>
        </w:rPr>
        <w:br/>
      </w:r>
      <w:r w:rsidRPr="00677B41">
        <w:rPr>
          <w:rFonts w:ascii="Times New Roman" w:eastAsia="Times New Roman" w:hAnsi="Times New Roman" w:cs="Times New Roman"/>
          <w:sz w:val="24"/>
          <w:szCs w:val="24"/>
        </w:rPr>
        <w:br/>
      </w:r>
      <w:r w:rsidRPr="00677B41">
        <w:rPr>
          <w:rFonts w:ascii="Arial" w:eastAsia="Times New Roman" w:hAnsi="Arial" w:cs="Arial"/>
          <w:sz w:val="24"/>
          <w:szCs w:val="24"/>
        </w:rPr>
        <w:t xml:space="preserve">Според член 96 од Уставот, органите на државната управа работите од својата надлежност ги вршат самостојно врз основа и во рамките на Уставот и законите и за својата работа се одговорни на Владата. </w:t>
      </w:r>
      <w:r w:rsidRPr="00677B41">
        <w:rPr>
          <w:rFonts w:ascii="Times New Roman" w:eastAsia="Times New Roman" w:hAnsi="Times New Roman" w:cs="Times New Roman"/>
          <w:sz w:val="24"/>
          <w:szCs w:val="24"/>
        </w:rPr>
        <w:br/>
      </w:r>
      <w:r w:rsidRPr="00677B41">
        <w:rPr>
          <w:rFonts w:ascii="Times New Roman" w:eastAsia="Times New Roman" w:hAnsi="Times New Roman" w:cs="Times New Roman"/>
          <w:sz w:val="24"/>
          <w:szCs w:val="24"/>
        </w:rPr>
        <w:br/>
      </w:r>
      <w:r w:rsidRPr="00677B41">
        <w:rPr>
          <w:rFonts w:ascii="Arial" w:eastAsia="Times New Roman" w:hAnsi="Arial" w:cs="Arial"/>
          <w:sz w:val="24"/>
          <w:szCs w:val="24"/>
        </w:rPr>
        <w:lastRenderedPageBreak/>
        <w:t xml:space="preserve">Законот за медијација, содржи 36 членови систематизирани во шест глави. Оспорениот член 36 став 4, според поставеноста во Законот се наоѓа во Главата VI со насов: „Преодни и завршни одредби“. Притоа во членот 36 од Законот се содржани повеќе законски рокови што се однесуваат, меѓу другото, на периодот во кој треба да се донесат повеќе разновидни акти (Програма за обука на медијатори, Кодекс за етичко однесување на медијаторот и Тарифник за награда и надоместок по кој медијаторите ќе ја наплатуваат својата награда за извршените дејствија). Законодавецот, во зависност од тоа за каков акт станува збор или пак кој е овластен за преземање на дејствијата (министерот за правда или пак Комората) во членот 36 од Законот определил рок од еден, два или пет месеци што течат од различни моменти. </w:t>
      </w:r>
      <w:r w:rsidRPr="00677B41">
        <w:rPr>
          <w:rFonts w:ascii="Times New Roman" w:eastAsia="Times New Roman" w:hAnsi="Times New Roman" w:cs="Times New Roman"/>
          <w:sz w:val="24"/>
          <w:szCs w:val="24"/>
        </w:rPr>
        <w:br/>
      </w:r>
      <w:r w:rsidRPr="00677B41">
        <w:rPr>
          <w:rFonts w:ascii="Times New Roman" w:eastAsia="Times New Roman" w:hAnsi="Times New Roman" w:cs="Times New Roman"/>
          <w:sz w:val="24"/>
          <w:szCs w:val="24"/>
        </w:rPr>
        <w:br/>
      </w:r>
      <w:r w:rsidRPr="00677B41">
        <w:rPr>
          <w:rFonts w:ascii="Arial" w:eastAsia="Times New Roman" w:hAnsi="Arial" w:cs="Arial"/>
          <w:sz w:val="24"/>
          <w:szCs w:val="24"/>
        </w:rPr>
        <w:t xml:space="preserve">Во конкретниот случај за донесување на Тарифник за награда и надоместок по кој медијаторите ќе ја наплатуваат својата награда за извршените дејствија, во оспорениот член 36 став 4 е предвиден рок од еден месец кој се смета од формирањето на Комората за медијатори, која пак го донесува Тарифникот со согла-сност на министерот за правда. </w:t>
      </w:r>
      <w:r w:rsidRPr="00677B41">
        <w:rPr>
          <w:rFonts w:ascii="Times New Roman" w:eastAsia="Times New Roman" w:hAnsi="Times New Roman" w:cs="Times New Roman"/>
          <w:sz w:val="24"/>
          <w:szCs w:val="24"/>
        </w:rPr>
        <w:br/>
      </w:r>
      <w:r w:rsidRPr="00677B41">
        <w:rPr>
          <w:rFonts w:ascii="Times New Roman" w:eastAsia="Times New Roman" w:hAnsi="Times New Roman" w:cs="Times New Roman"/>
          <w:sz w:val="24"/>
          <w:szCs w:val="24"/>
        </w:rPr>
        <w:br/>
      </w:r>
      <w:r w:rsidRPr="00677B41">
        <w:rPr>
          <w:rFonts w:ascii="Arial" w:eastAsia="Times New Roman" w:hAnsi="Arial" w:cs="Arial"/>
          <w:sz w:val="24"/>
          <w:szCs w:val="24"/>
        </w:rPr>
        <w:t xml:space="preserve">Вака определениот рок е поврзан со сега непостоечки основ, односно укинатио т член 24 став 5 од Законот, (Одлука на Уставниот суд У.бр.117/2006 од 1 ноември 2006 година), што ја прави оспорената одредба беспредметна, бидејќи престанала да постои одредбата на која овој рок се однесувал. Воедно, со вака настанатата состојба, според Судот, оспорената одредба го изменила својот карактер од преодна во материјална одредба и постои опасност истата да послужи како законски основ за донесување на Тарифник и покрај состојбата што во Законот не се содржани општи критериуми и параметри за определување на висината на трошоците за преземените дејствија на медијаторот во постапката за медијација. </w:t>
      </w:r>
      <w:r w:rsidRPr="00677B41">
        <w:rPr>
          <w:rFonts w:ascii="Times New Roman" w:eastAsia="Times New Roman" w:hAnsi="Times New Roman" w:cs="Times New Roman"/>
          <w:sz w:val="24"/>
          <w:szCs w:val="24"/>
        </w:rPr>
        <w:br/>
      </w:r>
      <w:r w:rsidRPr="00677B41">
        <w:rPr>
          <w:rFonts w:ascii="Times New Roman" w:eastAsia="Times New Roman" w:hAnsi="Times New Roman" w:cs="Times New Roman"/>
          <w:sz w:val="24"/>
          <w:szCs w:val="24"/>
        </w:rPr>
        <w:br/>
      </w:r>
      <w:r w:rsidRPr="00677B41">
        <w:rPr>
          <w:rFonts w:ascii="Arial" w:eastAsia="Times New Roman" w:hAnsi="Arial" w:cs="Arial"/>
          <w:sz w:val="24"/>
          <w:szCs w:val="24"/>
        </w:rPr>
        <w:t xml:space="preserve">Поради сето наведено, Судот оцени дека оспорената одредба не е во согласност со членот 8 став 1 алинеја 3 и 4 од Уставот на Република Македонија. </w:t>
      </w:r>
      <w:r w:rsidRPr="00677B41">
        <w:rPr>
          <w:rFonts w:ascii="Times New Roman" w:eastAsia="Times New Roman" w:hAnsi="Times New Roman" w:cs="Times New Roman"/>
          <w:sz w:val="24"/>
          <w:szCs w:val="24"/>
        </w:rPr>
        <w:br/>
      </w:r>
      <w:r w:rsidRPr="00677B41">
        <w:rPr>
          <w:rFonts w:ascii="Times New Roman" w:eastAsia="Times New Roman" w:hAnsi="Times New Roman" w:cs="Times New Roman"/>
          <w:sz w:val="24"/>
          <w:szCs w:val="24"/>
        </w:rPr>
        <w:br/>
      </w:r>
      <w:r w:rsidRPr="00677B41">
        <w:rPr>
          <w:rFonts w:ascii="Arial" w:eastAsia="Times New Roman" w:hAnsi="Arial" w:cs="Arial"/>
          <w:sz w:val="24"/>
          <w:szCs w:val="24"/>
        </w:rPr>
        <w:t xml:space="preserve">6. Врз основа на изнесеното, Судот одлучи како во точката 1 од оваа одлука. </w:t>
      </w:r>
      <w:r w:rsidRPr="00677B41">
        <w:rPr>
          <w:rFonts w:ascii="Times New Roman" w:eastAsia="Times New Roman" w:hAnsi="Times New Roman" w:cs="Times New Roman"/>
          <w:sz w:val="24"/>
          <w:szCs w:val="24"/>
        </w:rPr>
        <w:br/>
      </w:r>
      <w:r w:rsidRPr="00677B41">
        <w:rPr>
          <w:rFonts w:ascii="Times New Roman" w:eastAsia="Times New Roman" w:hAnsi="Times New Roman" w:cs="Times New Roman"/>
          <w:sz w:val="24"/>
          <w:szCs w:val="24"/>
        </w:rPr>
        <w:br/>
      </w:r>
      <w:r w:rsidRPr="00677B41">
        <w:rPr>
          <w:rFonts w:ascii="Arial" w:eastAsia="Times New Roman" w:hAnsi="Arial" w:cs="Arial"/>
          <w:sz w:val="24"/>
          <w:szCs w:val="24"/>
        </w:rPr>
        <w:t xml:space="preserve">7 . Оваа одлука Судот ја донесе во состав од претседателот на Судот Махмут Јусуфи и судиите: д-р Трендафил Ивановски, Лилјана Ингилизова-Ристова, Мирјана Лазарова Трајковска, Вера Маркова, Бранко Наумоски, д-р Бајрам Положани, Игор Спировски и д-р Зоран Сулејманов. </w:t>
      </w:r>
      <w:r w:rsidRPr="00677B41">
        <w:rPr>
          <w:rFonts w:ascii="Times New Roman" w:eastAsia="Times New Roman" w:hAnsi="Times New Roman" w:cs="Times New Roman"/>
          <w:sz w:val="24"/>
          <w:szCs w:val="24"/>
        </w:rPr>
        <w:br/>
      </w:r>
      <w:r w:rsidRPr="00677B41">
        <w:rPr>
          <w:rFonts w:ascii="Times New Roman" w:eastAsia="Times New Roman" w:hAnsi="Times New Roman" w:cs="Times New Roman"/>
          <w:sz w:val="24"/>
          <w:szCs w:val="24"/>
        </w:rPr>
        <w:br/>
      </w:r>
      <w:r w:rsidRPr="00677B41">
        <w:rPr>
          <w:rFonts w:ascii="Times New Roman" w:eastAsia="Times New Roman" w:hAnsi="Times New Roman" w:cs="Times New Roman"/>
          <w:sz w:val="24"/>
          <w:szCs w:val="24"/>
        </w:rPr>
        <w:br/>
      </w:r>
      <w:r w:rsidRPr="00677B41">
        <w:rPr>
          <w:rFonts w:ascii="Arial" w:eastAsia="Times New Roman" w:hAnsi="Arial" w:cs="Arial"/>
          <w:b/>
          <w:bCs/>
          <w:sz w:val="24"/>
          <w:szCs w:val="24"/>
        </w:rPr>
        <w:t xml:space="preserve">У.бр.34/2007 </w:t>
      </w:r>
      <w:r w:rsidRPr="00677B41">
        <w:rPr>
          <w:rFonts w:ascii="Times New Roman" w:eastAsia="Times New Roman" w:hAnsi="Times New Roman" w:cs="Times New Roman"/>
          <w:sz w:val="24"/>
          <w:szCs w:val="24"/>
        </w:rPr>
        <w:br/>
      </w:r>
      <w:r w:rsidRPr="00677B41">
        <w:rPr>
          <w:rFonts w:ascii="Arial" w:eastAsia="Times New Roman" w:hAnsi="Arial" w:cs="Arial"/>
          <w:sz w:val="24"/>
          <w:szCs w:val="24"/>
        </w:rPr>
        <w:t xml:space="preserve">6 јуни 2007 година </w:t>
      </w:r>
      <w:r w:rsidRPr="00677B41">
        <w:rPr>
          <w:rFonts w:ascii="Times New Roman" w:eastAsia="Times New Roman" w:hAnsi="Times New Roman" w:cs="Times New Roman"/>
          <w:sz w:val="24"/>
          <w:szCs w:val="24"/>
        </w:rPr>
        <w:br/>
      </w:r>
      <w:r w:rsidRPr="00677B41">
        <w:rPr>
          <w:rFonts w:ascii="Arial" w:eastAsia="Times New Roman" w:hAnsi="Arial" w:cs="Arial"/>
          <w:sz w:val="24"/>
          <w:szCs w:val="24"/>
        </w:rPr>
        <w:t xml:space="preserve">С к о п ј е </w:t>
      </w:r>
      <w:r w:rsidRPr="00677B41">
        <w:rPr>
          <w:rFonts w:ascii="Times New Roman" w:eastAsia="Times New Roman" w:hAnsi="Times New Roman" w:cs="Times New Roman"/>
          <w:sz w:val="24"/>
          <w:szCs w:val="24"/>
        </w:rPr>
        <w:br/>
      </w:r>
      <w:r w:rsidRPr="00677B41">
        <w:rPr>
          <w:rFonts w:ascii="Arial" w:eastAsia="Times New Roman" w:hAnsi="Arial" w:cs="Arial"/>
          <w:sz w:val="24"/>
          <w:szCs w:val="24"/>
        </w:rPr>
        <w:t xml:space="preserve">мл </w:t>
      </w:r>
      <w:r w:rsidRPr="00677B41">
        <w:rPr>
          <w:rFonts w:ascii="Times New Roman" w:eastAsia="Times New Roman" w:hAnsi="Times New Roman" w:cs="Times New Roman"/>
          <w:sz w:val="24"/>
          <w:szCs w:val="24"/>
        </w:rPr>
        <w:br/>
      </w:r>
      <w:r w:rsidRPr="00677B41">
        <w:rPr>
          <w:rFonts w:ascii="Times New Roman" w:eastAsia="Times New Roman" w:hAnsi="Times New Roman" w:cs="Times New Roman"/>
          <w:sz w:val="24"/>
          <w:szCs w:val="24"/>
        </w:rPr>
        <w:br/>
      </w:r>
      <w:r w:rsidRPr="00677B41">
        <w:rPr>
          <w:rFonts w:ascii="Arial" w:eastAsia="Times New Roman" w:hAnsi="Arial" w:cs="Arial"/>
          <w:b/>
          <w:bCs/>
          <w:sz w:val="24"/>
          <w:szCs w:val="24"/>
        </w:rPr>
        <w:t>ПРЕТСЕДАТЕЛ</w:t>
      </w:r>
      <w:r w:rsidRPr="00677B41">
        <w:rPr>
          <w:rFonts w:ascii="Times New Roman" w:eastAsia="Times New Roman" w:hAnsi="Times New Roman" w:cs="Times New Roman"/>
          <w:sz w:val="24"/>
          <w:szCs w:val="24"/>
        </w:rPr>
        <w:br/>
      </w:r>
      <w:r w:rsidRPr="00677B41">
        <w:rPr>
          <w:rFonts w:ascii="Arial" w:eastAsia="Times New Roman" w:hAnsi="Arial" w:cs="Arial"/>
          <w:sz w:val="24"/>
          <w:szCs w:val="24"/>
        </w:rPr>
        <w:lastRenderedPageBreak/>
        <w:t xml:space="preserve">на Уставниот суд на Република Македонија </w:t>
      </w:r>
      <w:r w:rsidRPr="00677B41">
        <w:rPr>
          <w:rFonts w:ascii="Times New Roman" w:eastAsia="Times New Roman" w:hAnsi="Times New Roman" w:cs="Times New Roman"/>
          <w:sz w:val="24"/>
          <w:szCs w:val="24"/>
        </w:rPr>
        <w:br/>
      </w:r>
      <w:r w:rsidRPr="00677B41">
        <w:rPr>
          <w:rFonts w:ascii="Arial" w:eastAsia="Times New Roman" w:hAnsi="Arial" w:cs="Arial"/>
          <w:sz w:val="24"/>
          <w:szCs w:val="24"/>
        </w:rPr>
        <w:t xml:space="preserve">Махмут Јусуфи </w:t>
      </w:r>
    </w:p>
    <w:p w:rsidR="006F0102" w:rsidRDefault="006F0102"/>
    <w:sectPr w:rsidR="006F0102" w:rsidSect="006F010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77B41"/>
    <w:rsid w:val="00677B41"/>
    <w:rsid w:val="006F01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1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7B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94403978">
      <w:bodyDiv w:val="1"/>
      <w:marLeft w:val="0"/>
      <w:marRight w:val="0"/>
      <w:marTop w:val="0"/>
      <w:marBottom w:val="0"/>
      <w:divBdr>
        <w:top w:val="none" w:sz="0" w:space="0" w:color="auto"/>
        <w:left w:val="none" w:sz="0" w:space="0" w:color="auto"/>
        <w:bottom w:val="none" w:sz="0" w:space="0" w:color="auto"/>
        <w:right w:val="none" w:sz="0" w:space="0" w:color="auto"/>
      </w:divBdr>
      <w:divsChild>
        <w:div w:id="1568295468">
          <w:marLeft w:val="0"/>
          <w:marRight w:val="0"/>
          <w:marTop w:val="0"/>
          <w:marBottom w:val="0"/>
          <w:divBdr>
            <w:top w:val="none" w:sz="0" w:space="0" w:color="auto"/>
            <w:left w:val="none" w:sz="0" w:space="0" w:color="auto"/>
            <w:bottom w:val="none" w:sz="0" w:space="0" w:color="auto"/>
            <w:right w:val="none" w:sz="0" w:space="0" w:color="auto"/>
          </w:divBdr>
        </w:div>
        <w:div w:id="697897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649</Words>
  <Characters>3702</Characters>
  <Application>Microsoft Office Word</Application>
  <DocSecurity>0</DocSecurity>
  <Lines>30</Lines>
  <Paragraphs>8</Paragraphs>
  <ScaleCrop>false</ScaleCrop>
  <Company/>
  <LinksUpToDate>false</LinksUpToDate>
  <CharactersWithSpaces>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MSI-Laptop</dc:creator>
  <cp:keywords/>
  <dc:description/>
  <cp:lastModifiedBy>MSI-Laptop</cp:lastModifiedBy>
  <cp:revision>3</cp:revision>
  <dcterms:created xsi:type="dcterms:W3CDTF">2012-01-12T13:43:00Z</dcterms:created>
  <dcterms:modified xsi:type="dcterms:W3CDTF">2012-01-12T13:43:00Z</dcterms:modified>
</cp:coreProperties>
</file>